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54" w:rsidRPr="008D5F35" w:rsidRDefault="00743317" w:rsidP="008D5F35">
      <w:pPr>
        <w:jc w:val="center"/>
        <w:rPr>
          <w:b/>
          <w:lang w:val="en-US"/>
        </w:rPr>
      </w:pPr>
      <w:r w:rsidRPr="008D5F35">
        <w:rPr>
          <w:b/>
          <w:sz w:val="28"/>
          <w:lang w:val="en-US"/>
        </w:rPr>
        <w:t>Industrial Visit</w:t>
      </w:r>
      <w:r w:rsidR="008D5F35">
        <w:rPr>
          <w:b/>
          <w:sz w:val="28"/>
          <w:lang w:val="en-US"/>
        </w:rPr>
        <w:t xml:space="preserve"> Report</w:t>
      </w:r>
    </w:p>
    <w:p w:rsidR="00EF3954" w:rsidRPr="008D5F35" w:rsidRDefault="00EF3954">
      <w:pPr>
        <w:rPr>
          <w:b/>
          <w:lang w:val="en-US"/>
        </w:rPr>
      </w:pPr>
      <w:r w:rsidRPr="008D5F35">
        <w:rPr>
          <w:b/>
          <w:lang w:val="en-US"/>
        </w:rPr>
        <w:t>Date: 8</w:t>
      </w:r>
      <w:r w:rsidRPr="008D5F35">
        <w:rPr>
          <w:b/>
          <w:vertAlign w:val="superscript"/>
          <w:lang w:val="en-US"/>
        </w:rPr>
        <w:t>th</w:t>
      </w:r>
      <w:r w:rsidRPr="008D5F35">
        <w:rPr>
          <w:b/>
          <w:lang w:val="en-US"/>
        </w:rPr>
        <w:t>, 9</w:t>
      </w:r>
      <w:r w:rsidRPr="008D5F35">
        <w:rPr>
          <w:b/>
          <w:vertAlign w:val="superscript"/>
          <w:lang w:val="en-US"/>
        </w:rPr>
        <w:t>th</w:t>
      </w:r>
      <w:r w:rsidRPr="008D5F35">
        <w:rPr>
          <w:b/>
          <w:lang w:val="en-US"/>
        </w:rPr>
        <w:t xml:space="preserve"> and 10</w:t>
      </w:r>
      <w:r w:rsidRPr="008D5F35">
        <w:rPr>
          <w:b/>
          <w:vertAlign w:val="superscript"/>
          <w:lang w:val="en-US"/>
        </w:rPr>
        <w:t>th</w:t>
      </w:r>
      <w:r w:rsidR="008D5F35">
        <w:rPr>
          <w:b/>
          <w:lang w:val="en-US"/>
        </w:rPr>
        <w:t xml:space="preserve"> February 2018</w:t>
      </w:r>
    </w:p>
    <w:p w:rsidR="0095114D" w:rsidRDefault="006C2DE5" w:rsidP="008D5F35">
      <w:pPr>
        <w:ind w:firstLine="720"/>
        <w:jc w:val="both"/>
        <w:rPr>
          <w:rFonts w:ascii="Calibri" w:hAnsi="Calibri"/>
          <w:lang w:val="en-US"/>
        </w:rPr>
      </w:pPr>
      <w:r w:rsidRPr="00743317">
        <w:rPr>
          <w:rFonts w:ascii="Calibri" w:hAnsi="Calibri"/>
          <w:lang w:val="en-US"/>
        </w:rPr>
        <w:t>The Commerce department organized</w:t>
      </w:r>
      <w:r w:rsidR="00743317" w:rsidRPr="00743317">
        <w:rPr>
          <w:rFonts w:ascii="Calibri" w:hAnsi="Calibri"/>
          <w:lang w:val="en-US"/>
        </w:rPr>
        <w:t xml:space="preserve"> an industrial visit to Sul</w:t>
      </w:r>
      <w:r w:rsidRPr="00743317">
        <w:rPr>
          <w:rFonts w:ascii="Calibri" w:hAnsi="Calibri"/>
          <w:lang w:val="en-US"/>
        </w:rPr>
        <w:t xml:space="preserve">a Vineyard and </w:t>
      </w:r>
      <w:proofErr w:type="spellStart"/>
      <w:r w:rsidRPr="00743317">
        <w:rPr>
          <w:rFonts w:ascii="Calibri" w:hAnsi="Calibri"/>
          <w:lang w:val="en-US"/>
        </w:rPr>
        <w:t>Saputara</w:t>
      </w:r>
      <w:proofErr w:type="spellEnd"/>
      <w:r w:rsidRPr="00743317">
        <w:rPr>
          <w:rFonts w:ascii="Calibri" w:hAnsi="Calibri"/>
          <w:lang w:val="en-US"/>
        </w:rPr>
        <w:t xml:space="preserve"> for student strength of 80 and 4 faculty members. We took a bu</w:t>
      </w:r>
      <w:r w:rsidR="00743317" w:rsidRPr="00743317">
        <w:rPr>
          <w:rFonts w:ascii="Calibri" w:hAnsi="Calibri"/>
          <w:lang w:val="en-US"/>
        </w:rPr>
        <w:t>s departing from college to Sul</w:t>
      </w:r>
      <w:r w:rsidRPr="00743317">
        <w:rPr>
          <w:rFonts w:ascii="Calibri" w:hAnsi="Calibri"/>
          <w:lang w:val="en-US"/>
        </w:rPr>
        <w:t xml:space="preserve">a Vineyard located in </w:t>
      </w:r>
      <w:proofErr w:type="spellStart"/>
      <w:r w:rsidRPr="00743317">
        <w:rPr>
          <w:rFonts w:ascii="Calibri" w:hAnsi="Calibri"/>
          <w:lang w:val="en-US"/>
        </w:rPr>
        <w:t>Govardhan</w:t>
      </w:r>
      <w:proofErr w:type="spellEnd"/>
      <w:r w:rsidRPr="00743317">
        <w:rPr>
          <w:rFonts w:ascii="Calibri" w:hAnsi="Calibri"/>
          <w:lang w:val="en-US"/>
        </w:rPr>
        <w:t xml:space="preserve"> Village, Nashik. </w:t>
      </w:r>
    </w:p>
    <w:p w:rsidR="006A0D83" w:rsidRDefault="006C2DE5" w:rsidP="008D5F35">
      <w:pPr>
        <w:ind w:firstLine="720"/>
        <w:jc w:val="both"/>
        <w:rPr>
          <w:rFonts w:ascii="Calibri" w:hAnsi="Calibri" w:cs="Arial"/>
          <w:shd w:val="clear" w:color="auto" w:fill="FFFFFF"/>
        </w:rPr>
      </w:pPr>
      <w:r w:rsidRPr="00743317">
        <w:rPr>
          <w:rFonts w:ascii="Calibri" w:hAnsi="Calibri" w:cs="Arial"/>
          <w:shd w:val="clear" w:color="auto" w:fill="FFFFFF"/>
        </w:rPr>
        <w:t>Over the last sixteen years,</w:t>
      </w:r>
      <w:r w:rsidRPr="00743317">
        <w:rPr>
          <w:rStyle w:val="apple-converted-space"/>
          <w:rFonts w:ascii="Calibri" w:hAnsi="Calibri" w:cs="Arial"/>
          <w:shd w:val="clear" w:color="auto" w:fill="FFFFFF"/>
        </w:rPr>
        <w:t> </w:t>
      </w:r>
      <w:r w:rsidRPr="00743317">
        <w:rPr>
          <w:rStyle w:val="Emphasis"/>
          <w:rFonts w:ascii="Calibri" w:hAnsi="Calibri" w:cs="Arial"/>
          <w:bCs/>
          <w:i w:val="0"/>
          <w:iCs w:val="0"/>
          <w:shd w:val="clear" w:color="auto" w:fill="FFFFFF"/>
        </w:rPr>
        <w:t xml:space="preserve">Sula </w:t>
      </w:r>
      <w:r w:rsidRPr="00743317">
        <w:rPr>
          <w:rFonts w:ascii="Calibri" w:hAnsi="Calibri" w:cs="Arial"/>
          <w:shd w:val="clear" w:color="auto" w:fill="FFFFFF"/>
        </w:rPr>
        <w:t>has established itself as a pioneer &amp; leader in the Indian</w:t>
      </w:r>
      <w:r w:rsidRPr="00743317">
        <w:rPr>
          <w:rStyle w:val="apple-converted-space"/>
          <w:rFonts w:ascii="Calibri" w:hAnsi="Calibri" w:cs="Arial"/>
          <w:shd w:val="clear" w:color="auto" w:fill="FFFFFF"/>
        </w:rPr>
        <w:t xml:space="preserve"> wine </w:t>
      </w:r>
      <w:r w:rsidRPr="00743317">
        <w:rPr>
          <w:rFonts w:ascii="Calibri" w:hAnsi="Calibri" w:cs="Arial"/>
          <w:shd w:val="clear" w:color="auto" w:fill="FFFFFF"/>
        </w:rPr>
        <w:t>industry, with milestones across its winemaking, tourism and business ventures</w:t>
      </w:r>
      <w:r w:rsidR="00743317" w:rsidRPr="00743317">
        <w:rPr>
          <w:rFonts w:ascii="Calibri" w:hAnsi="Calibri" w:cs="Arial"/>
          <w:shd w:val="clear" w:color="auto" w:fill="FFFFFF"/>
        </w:rPr>
        <w:t xml:space="preserve">. The </w:t>
      </w:r>
      <w:r w:rsidR="00217582">
        <w:rPr>
          <w:rFonts w:ascii="Calibri" w:hAnsi="Calibri" w:cs="Arial"/>
          <w:shd w:val="clear" w:color="auto" w:fill="FFFFFF"/>
        </w:rPr>
        <w:t>company tour guide gave the students a thorough tour of the wine making process followed by tasting of three different wines</w:t>
      </w:r>
      <w:r w:rsidR="00743317">
        <w:rPr>
          <w:rFonts w:ascii="Calibri" w:hAnsi="Calibri" w:cs="Arial"/>
          <w:shd w:val="clear" w:color="auto" w:fill="FFFFFF"/>
        </w:rPr>
        <w:t>. The history and origin of the company,</w:t>
      </w:r>
      <w:r w:rsidR="0095114D">
        <w:rPr>
          <w:rFonts w:ascii="Calibri" w:hAnsi="Calibri" w:cs="Arial"/>
          <w:shd w:val="clear" w:color="auto" w:fill="FFFFFF"/>
        </w:rPr>
        <w:t xml:space="preserve"> the dynamics behind wine making, the different varieties of wine and the vibrant success of the company over the years was brought across to the students.  </w:t>
      </w:r>
    </w:p>
    <w:p w:rsidR="0095114D" w:rsidRDefault="0095114D" w:rsidP="008D5F35">
      <w:pPr>
        <w:ind w:firstLine="720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After lunch, we proceeded to Saputara Hill Station in Gujarat. Along with the low degrees of temperature, the students witnessed stunning spectacles of the lake, Echo point, Ropeway, Rose Garden,</w:t>
      </w:r>
      <w:r w:rsidR="00522B4F">
        <w:rPr>
          <w:rFonts w:ascii="Calibri" w:hAnsi="Calibri" w:cs="Arial"/>
          <w:shd w:val="clear" w:color="auto" w:fill="FFFFFF"/>
        </w:rPr>
        <w:t xml:space="preserve"> </w:t>
      </w:r>
      <w:proofErr w:type="spellStart"/>
      <w:r w:rsidR="00522B4F">
        <w:rPr>
          <w:rFonts w:ascii="Calibri" w:hAnsi="Calibri" w:cs="Arial"/>
          <w:shd w:val="clear" w:color="auto" w:fill="FFFFFF"/>
        </w:rPr>
        <w:t>Nageshwar</w:t>
      </w:r>
      <w:proofErr w:type="spellEnd"/>
      <w:r w:rsidR="00522B4F">
        <w:rPr>
          <w:rFonts w:ascii="Calibri" w:hAnsi="Calibri" w:cs="Arial"/>
          <w:shd w:val="clear" w:color="auto" w:fill="FFFFFF"/>
        </w:rPr>
        <w:t xml:space="preserve"> </w:t>
      </w:r>
      <w:proofErr w:type="spellStart"/>
      <w:r w:rsidR="00522B4F">
        <w:rPr>
          <w:rFonts w:ascii="Calibri" w:hAnsi="Calibri" w:cs="Arial"/>
          <w:shd w:val="clear" w:color="auto" w:fill="FFFFFF"/>
        </w:rPr>
        <w:t>Mahadev</w:t>
      </w:r>
      <w:proofErr w:type="spellEnd"/>
      <w:r w:rsidR="00522B4F">
        <w:rPr>
          <w:rFonts w:ascii="Calibri" w:hAnsi="Calibri" w:cs="Arial"/>
          <w:shd w:val="clear" w:color="auto" w:fill="FFFFFF"/>
        </w:rPr>
        <w:t xml:space="preserve"> Temple</w:t>
      </w:r>
      <w:r w:rsidR="002948DE">
        <w:rPr>
          <w:rFonts w:ascii="Calibri" w:hAnsi="Calibri" w:cs="Arial"/>
          <w:shd w:val="clear" w:color="auto" w:fill="FFFFFF"/>
        </w:rPr>
        <w:t>, Governor’s</w:t>
      </w:r>
      <w:r>
        <w:rPr>
          <w:rFonts w:ascii="Calibri" w:hAnsi="Calibri" w:cs="Arial"/>
          <w:shd w:val="clear" w:color="auto" w:fill="FFFFFF"/>
        </w:rPr>
        <w:t xml:space="preserve"> Hill</w:t>
      </w:r>
      <w:r w:rsidR="00A23ACE">
        <w:rPr>
          <w:rFonts w:ascii="Calibri" w:hAnsi="Calibri" w:cs="Arial"/>
          <w:shd w:val="clear" w:color="auto" w:fill="FFFFFF"/>
        </w:rPr>
        <w:t xml:space="preserve"> and Saputara Tribal Museum. The museum highlighted </w:t>
      </w:r>
      <w:r w:rsidR="00A23ACE" w:rsidRPr="00A23ACE">
        <w:rPr>
          <w:rFonts w:ascii="Calibri" w:hAnsi="Calibri" w:cs="Arial"/>
          <w:shd w:val="clear" w:color="auto" w:fill="FFFFFF"/>
        </w:rPr>
        <w:t>the li</w:t>
      </w:r>
      <w:r w:rsidR="00A23ACE">
        <w:rPr>
          <w:rFonts w:ascii="Calibri" w:hAnsi="Calibri" w:cs="Arial"/>
          <w:shd w:val="clear" w:color="auto" w:fill="FFFFFF"/>
        </w:rPr>
        <w:t xml:space="preserve">festyle, costumes, heritage, </w:t>
      </w:r>
      <w:r w:rsidR="00A23ACE" w:rsidRPr="00A23ACE">
        <w:rPr>
          <w:rFonts w:ascii="Calibri" w:hAnsi="Calibri" w:cs="Arial"/>
          <w:shd w:val="clear" w:color="auto" w:fill="FFFFFF"/>
        </w:rPr>
        <w:t>ecology</w:t>
      </w:r>
      <w:r w:rsidR="00A23ACE">
        <w:rPr>
          <w:rFonts w:ascii="Calibri" w:hAnsi="Calibri" w:cs="Arial"/>
          <w:shd w:val="clear" w:color="auto" w:fill="FFFFFF"/>
        </w:rPr>
        <w:t xml:space="preserve"> and anthropology</w:t>
      </w:r>
      <w:r w:rsidR="00A23ACE" w:rsidRPr="00A23ACE">
        <w:rPr>
          <w:rFonts w:ascii="Calibri" w:hAnsi="Calibri" w:cs="Arial"/>
          <w:shd w:val="clear" w:color="auto" w:fill="FFFFFF"/>
        </w:rPr>
        <w:t xml:space="preserve"> of the tribal </w:t>
      </w:r>
      <w:proofErr w:type="spellStart"/>
      <w:r w:rsidR="00A23ACE" w:rsidRPr="00A23ACE">
        <w:rPr>
          <w:rFonts w:ascii="Calibri" w:hAnsi="Calibri" w:cs="Arial"/>
          <w:shd w:val="clear" w:color="auto" w:fill="FFFFFF"/>
        </w:rPr>
        <w:t>Dangs</w:t>
      </w:r>
      <w:proofErr w:type="spellEnd"/>
      <w:r w:rsidR="00A23ACE" w:rsidRPr="00A23ACE">
        <w:rPr>
          <w:rFonts w:ascii="Calibri" w:hAnsi="Calibri" w:cs="Arial"/>
          <w:shd w:val="clear" w:color="auto" w:fill="FFFFFF"/>
        </w:rPr>
        <w:t>.</w:t>
      </w:r>
      <w:r w:rsidR="00A23ACE">
        <w:rPr>
          <w:rFonts w:ascii="Calibri" w:hAnsi="Calibri" w:cs="Arial"/>
          <w:shd w:val="clear" w:color="auto" w:fill="FFFFFF"/>
        </w:rPr>
        <w:t xml:space="preserve"> The main showcases were the </w:t>
      </w:r>
      <w:r w:rsidR="00522B4F">
        <w:rPr>
          <w:rFonts w:ascii="Calibri" w:hAnsi="Calibri" w:cs="Arial"/>
          <w:shd w:val="clear" w:color="auto" w:fill="FFFFFF"/>
        </w:rPr>
        <w:t xml:space="preserve">stone funerary column, grass ornaments, utensils, housing huts, clothing, tattoos, musical instruments, weaponry, worship practices, masks used in dance-dramas etc used by the tribal people.  </w:t>
      </w:r>
    </w:p>
    <w:p w:rsidR="002948DE" w:rsidRDefault="002948DE" w:rsidP="008D5F35">
      <w:pPr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As a student, while the Vineyard was an exciting and unique experience the Museum was more about the environment and lifestyle the Trib</w:t>
      </w:r>
      <w:bookmarkStart w:id="0" w:name="_GoBack"/>
      <w:bookmarkEnd w:id="0"/>
      <w:r>
        <w:rPr>
          <w:rFonts w:ascii="Calibri" w:hAnsi="Calibri" w:cs="Arial"/>
          <w:shd w:val="clear" w:color="auto" w:fill="FFFFFF"/>
        </w:rPr>
        <w:t xml:space="preserve">es in Dang district lived in. It was informative and gave ample insight on the history as well as on one of the leading industries in India. </w:t>
      </w:r>
    </w:p>
    <w:p w:rsidR="002948DE" w:rsidRPr="0095114D" w:rsidRDefault="002948DE">
      <w:pPr>
        <w:rPr>
          <w:rFonts w:ascii="Calibri" w:hAnsi="Calibri" w:cs="Arial"/>
          <w:shd w:val="clear" w:color="auto" w:fill="FFFFFF"/>
        </w:rPr>
      </w:pPr>
    </w:p>
    <w:sectPr w:rsidR="002948DE" w:rsidRPr="0095114D" w:rsidSect="006A0D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3954"/>
    <w:rsid w:val="00217582"/>
    <w:rsid w:val="002948DE"/>
    <w:rsid w:val="00522B4F"/>
    <w:rsid w:val="006A0D83"/>
    <w:rsid w:val="006C2DE5"/>
    <w:rsid w:val="00743317"/>
    <w:rsid w:val="008D5F35"/>
    <w:rsid w:val="0095114D"/>
    <w:rsid w:val="00A23ACE"/>
    <w:rsid w:val="00E363D2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2DE5"/>
  </w:style>
  <w:style w:type="character" w:styleId="Emphasis">
    <w:name w:val="Emphasis"/>
    <w:basedOn w:val="DefaultParagraphFont"/>
    <w:uiPriority w:val="20"/>
    <w:qFormat/>
    <w:rsid w:val="006C2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Sudha</cp:lastModifiedBy>
  <cp:revision>3</cp:revision>
  <dcterms:created xsi:type="dcterms:W3CDTF">2018-02-11T07:59:00Z</dcterms:created>
  <dcterms:modified xsi:type="dcterms:W3CDTF">2018-03-28T04:53:00Z</dcterms:modified>
</cp:coreProperties>
</file>